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关于2022级学生2023学年秋季学期选课的通知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各位2022级同学：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现在进入2023学年秋季学期选课时间，请大家务必于7月4日前将课程选择完毕。切勿多选、错选、漏选。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请注意，根据研究生系统，如果课程选择错误，会延期毕业情况，所以请大家一定看清步骤进行操作。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现将操作步骤通知如下：</w:t>
      </w:r>
    </w:p>
    <w:p>
      <w:pPr>
        <w:ind w:firstLine="420"/>
        <w:rPr>
          <w:rFonts w:hint="eastAsia"/>
          <w:lang w:val="en-US" w:eastAsia="zh-CN"/>
        </w:rPr>
      </w:pPr>
    </w:p>
    <w:p>
      <w:pPr>
        <w:jc w:val="center"/>
        <w:rPr>
          <w:rFonts w:hint="default" w:ascii="华文隶书" w:hAnsi="华文隶书" w:eastAsia="华文隶书" w:cs="华文隶书"/>
          <w:sz w:val="32"/>
          <w:szCs w:val="32"/>
          <w:lang w:val="en-US" w:eastAsia="zh-CN"/>
        </w:rPr>
      </w:pPr>
      <w:r>
        <w:rPr>
          <w:rFonts w:hint="eastAsia" w:ascii="华文隶书" w:hAnsi="华文隶书" w:eastAsia="华文隶书" w:cs="华文隶书"/>
          <w:sz w:val="32"/>
          <w:szCs w:val="32"/>
          <w:lang w:val="en-US" w:eastAsia="zh-CN"/>
        </w:rPr>
        <w:t>2022级MPA学生选课步骤一览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一、制定培养方案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（1）登录中国海洋大学官网——信息门户（学号+密码）-点击“选课”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2995" cy="2508885"/>
            <wp:effectExtent l="0" t="0" r="14605" b="5715"/>
            <wp:docPr id="6" name="图片 6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869565"/>
            <wp:effectExtent l="0" t="0" r="8255" b="6985"/>
            <wp:docPr id="1" name="图片 1" descr="6656f5da93c82fc0d2c220988e5b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56f5da93c82fc0d2c220988e5b4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FF0000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（2）本学期需要选择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（专业学位英语、社会研究方法、领导科学与艺术、学术道德与规范、论文写作指导、地方政府治理、宪法与行政法学、可持续发展）8门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课程。</w:t>
      </w:r>
      <w:r>
        <w:rPr>
          <w:rFonts w:hint="eastAsia" w:ascii="楷体" w:hAnsi="楷体" w:eastAsia="楷体" w:cs="楷体"/>
          <w:b/>
          <w:bCs/>
          <w:color w:val="FF0000"/>
          <w:sz w:val="48"/>
          <w:szCs w:val="48"/>
          <w:lang w:val="en-US" w:eastAsia="zh-CN"/>
        </w:rPr>
        <w:t>其中，《可持续发展》本次不能选择，待可选课时另行通知，请一定注意！！！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注意：1.只需选择这8门课程，不要多选漏选！！（本次无法选择《可持续发展》，只选7门）</w:t>
      </w:r>
    </w:p>
    <w:p>
      <w:pPr>
        <w:numPr>
          <w:numId w:val="0"/>
        </w:numPr>
        <w:ind w:firstLine="964" w:firstLineChars="3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2.上学期没有选课的同学可在已开设的课程中进行补选，若下学期没有开设需补选课程，则无法选择。</w:t>
      </w:r>
    </w:p>
    <w:p>
      <w:pPr>
        <w:numPr>
          <w:numId w:val="0"/>
        </w:numPr>
        <w:ind w:firstLine="964" w:firstLineChars="3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3.在青岛班和集中班的同学请选择崂山校区教室，不东营班同学请选择外地班（见下图）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4310" cy="3477895"/>
            <wp:effectExtent l="0" t="0" r="2540" b="8255"/>
            <wp:docPr id="2" name="图片 2" descr="de76d8f90179ab7a313f4af046d2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76d8f90179ab7a313f4af046d25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2675255"/>
            <wp:effectExtent l="0" t="0" r="6350" b="10795"/>
            <wp:docPr id="4" name="图片 4" descr="482ad597f7b979406b5d39ccd49a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2ad597f7b979406b5d39ccd49a30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5420" cy="3802380"/>
            <wp:effectExtent l="0" t="0" r="11430" b="7620"/>
            <wp:docPr id="5" name="图片 5" descr="05a93c097536812997efe02f1425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a93c097536812997efe02f14253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5420" cy="3836035"/>
            <wp:effectExtent l="0" t="0" r="11430" b="12065"/>
            <wp:docPr id="7" name="图片 7" descr="8a3643a9444ae54e5e38ed2b6d5c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a3643a9444ae54e5e38ed2b6d5cca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5420" cy="3850005"/>
            <wp:effectExtent l="0" t="0" r="11430" b="17145"/>
            <wp:docPr id="8" name="图片 8" descr="5b7622a7886bfb7760574fbe9c4b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b7622a7886bfb7760574fbe9c4b3a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9230" cy="3823970"/>
            <wp:effectExtent l="0" t="0" r="7620" b="5080"/>
            <wp:docPr id="9" name="图片 9" descr="54bf884a140b0c475be637416500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4bf884a140b0c475be637416500e6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2994025"/>
            <wp:effectExtent l="0" t="0" r="6350" b="15875"/>
            <wp:docPr id="11" name="图片 11" descr="a7ea164222b89418a8649db8f250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7ea164222b89418a8649db8f25023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5420" cy="3496945"/>
            <wp:effectExtent l="0" t="0" r="11430" b="8255"/>
            <wp:docPr id="13" name="图片 13" descr="7fe081ffaf3e0d8df948b15745f3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fe081ffaf3e0d8df948b15745f386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5420" cy="3777615"/>
            <wp:effectExtent l="0" t="0" r="11430" b="13335"/>
            <wp:docPr id="15" name="图片 15" descr="53df8ec82f43172a632ec6f8941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3df8ec82f43172a632ec6f894111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选课成功后，会提示“选课成功”。</w:t>
      </w:r>
    </w:p>
    <w:p>
      <w:pPr>
        <w:numPr>
          <w:ilvl w:val="0"/>
          <w:numId w:val="1"/>
        </w:numPr>
        <w:ind w:leftChars="0"/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至此，选课成功，进入“选课记录”中查看，是否7门课程全部选完退出系统即可。</w:t>
      </w:r>
      <w: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  <w:t>【因为《可持续发展》目前还不能选，所以只有7门。待可选时再发通知选课】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5269865" cy="4203700"/>
            <wp:effectExtent l="0" t="0" r="6985" b="6350"/>
            <wp:docPr id="16" name="图片 16" descr="72f438cdaa1027cbfc33023c2fae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2f438cdaa1027cbfc33023c2fae3f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（4）建议同学们在7月5日14:00前，再次登录系统，确认是否7门课程全部选中。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  <w:t>请大家一定重视选课事宜，与各位能够如期毕业息息相关，如果因为个人选课不妥导致延期毕业，中心也无法进行补救。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300" w:firstLine="3640" w:firstLineChars="130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中国海洋大学MPA教育中心</w:t>
      </w:r>
    </w:p>
    <w:p>
      <w:pPr>
        <w:numPr>
          <w:ilvl w:val="0"/>
          <w:numId w:val="0"/>
        </w:numPr>
        <w:ind w:firstLine="5040" w:firstLineChars="1800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2023年7月1日</w:t>
      </w:r>
    </w:p>
    <w:p>
      <w:pPr>
        <w:ind w:firstLine="420"/>
        <w:rPr>
          <w:rFonts w:hint="default"/>
          <w:color w:val="auto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B0E0F"/>
    <w:multiLevelType w:val="singleLevel"/>
    <w:tmpl w:val="5D4B0E0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OTUzNmQwZGY0ZjVkMDAxOTU5YjFiZjkzZWQ3OWEifQ=="/>
  </w:docVars>
  <w:rsids>
    <w:rsidRoot w:val="5BB20C54"/>
    <w:rsid w:val="5A44076D"/>
    <w:rsid w:val="5BB20C54"/>
    <w:rsid w:val="69B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738</Words>
  <Characters>777</Characters>
  <Lines>0</Lines>
  <Paragraphs>0</Paragraphs>
  <TotalTime>9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2022-01-04T00:29:00Z</dcterms:created>
  <dc:creator>ww</dc:creator>
  <cp:lastModifiedBy>ww</cp:lastModifiedBy>
  <dcterms:modified xsi:type="dcterms:W3CDTF">2023-07-01T03:04:35Z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86FC6EE209C046BFAE479DC1BEF87D2F_12</vt:lpwstr>
  </property>
</Properties>
</file>